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59" w:rsidRPr="00723359" w:rsidRDefault="0027126F" w:rsidP="00A66D55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B7C507E" wp14:editId="7B28BDBF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19050" t="0" r="0" b="0"/>
            <wp:wrapNone/>
            <wp:docPr id="12" name="Картина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02F4610E" wp14:editId="743C058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1905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A66D55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</w:t>
      </w:r>
      <w:proofErr w:type="spellStart"/>
      <w:r w:rsidRPr="00723359">
        <w:rPr>
          <w:rFonts w:ascii="Tahoma" w:hAnsi="Tahoma" w:cs="Arial"/>
          <w:sz w:val="20"/>
          <w:szCs w:val="20"/>
        </w:rPr>
        <w:t>Александровска</w:t>
      </w:r>
      <w:proofErr w:type="spellEnd"/>
      <w:r w:rsidRPr="00723359">
        <w:rPr>
          <w:rFonts w:ascii="Tahoma" w:hAnsi="Tahoma" w:cs="Arial"/>
          <w:sz w:val="20"/>
          <w:szCs w:val="20"/>
        </w:rPr>
        <w:t>” № 26</w:t>
      </w:r>
    </w:p>
    <w:p w:rsidR="00723359" w:rsidRPr="00723359" w:rsidRDefault="00723359" w:rsidP="00A66D55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153032" w:rsidP="00A66D55">
      <w:pPr>
        <w:jc w:val="center"/>
        <w:rPr>
          <w:rFonts w:ascii="Tahoma" w:hAnsi="Tahoma"/>
          <w:sz w:val="20"/>
          <w:szCs w:val="20"/>
        </w:rPr>
      </w:pPr>
      <w:hyperlink r:id="rId11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7A5526">
        <w:rPr>
          <w:rFonts w:ascii="Tahoma" w:hAnsi="Tahoma"/>
          <w:sz w:val="20"/>
          <w:szCs w:val="20"/>
        </w:rPr>
        <w:t xml:space="preserve">електронна поща: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DE05FD" w:rsidP="00A66D55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9D1FC5" wp14:editId="75D898E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11430" r="13970" b="762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AD781E" w:rsidRPr="007A5526" w:rsidRDefault="00AD781E" w:rsidP="00A66D55">
      <w:r>
        <w:tab/>
      </w:r>
      <w:r>
        <w:tab/>
      </w:r>
    </w:p>
    <w:p w:rsidR="000F44B7" w:rsidRDefault="000F44B7" w:rsidP="00A877B2">
      <w:pPr>
        <w:spacing w:line="264" w:lineRule="auto"/>
        <w:rPr>
          <w:b/>
          <w:lang w:val="en-US"/>
        </w:rPr>
      </w:pPr>
    </w:p>
    <w:p w:rsidR="000F44B7" w:rsidRDefault="000F44B7" w:rsidP="00A877B2">
      <w:pPr>
        <w:spacing w:line="264" w:lineRule="auto"/>
        <w:rPr>
          <w:b/>
          <w:lang w:val="en-US"/>
        </w:rPr>
      </w:pPr>
    </w:p>
    <w:p w:rsidR="00A877B2" w:rsidRPr="000B7681" w:rsidRDefault="00A877B2" w:rsidP="00D770DD">
      <w:pPr>
        <w:spacing w:line="264" w:lineRule="auto"/>
        <w:rPr>
          <w:b/>
        </w:rPr>
      </w:pPr>
      <w:r w:rsidRPr="000B7681">
        <w:rPr>
          <w:b/>
        </w:rPr>
        <w:t xml:space="preserve">ДО  </w:t>
      </w:r>
    </w:p>
    <w:p w:rsidR="00A877B2" w:rsidRPr="000B7681" w:rsidRDefault="00A877B2" w:rsidP="00D770DD">
      <w:pPr>
        <w:spacing w:line="264" w:lineRule="auto"/>
        <w:rPr>
          <w:b/>
          <w:lang w:val="en-US"/>
        </w:rPr>
      </w:pPr>
      <w:r w:rsidRPr="000B7681">
        <w:rPr>
          <w:b/>
        </w:rPr>
        <w:t>ПРЕДСЕДАТЕЛЯ НА</w:t>
      </w:r>
    </w:p>
    <w:p w:rsidR="00A877B2" w:rsidRPr="000B7681" w:rsidRDefault="00A877B2" w:rsidP="00D770DD">
      <w:pPr>
        <w:spacing w:line="264" w:lineRule="auto"/>
        <w:rPr>
          <w:b/>
        </w:rPr>
      </w:pPr>
      <w:r w:rsidRPr="000B7681">
        <w:rPr>
          <w:b/>
        </w:rPr>
        <w:t>ОБЩИНСКИ СЪВЕТ</w:t>
      </w:r>
    </w:p>
    <w:p w:rsidR="00A877B2" w:rsidRPr="000B7681" w:rsidRDefault="00A877B2" w:rsidP="00D770DD">
      <w:pPr>
        <w:spacing w:line="264" w:lineRule="auto"/>
        <w:rPr>
          <w:b/>
        </w:rPr>
      </w:pPr>
      <w:r w:rsidRPr="000B7681">
        <w:rPr>
          <w:b/>
        </w:rPr>
        <w:t>ГР. БУРГАС</w:t>
      </w:r>
    </w:p>
    <w:p w:rsidR="000B7681" w:rsidRDefault="000B7681" w:rsidP="00D770DD">
      <w:pPr>
        <w:spacing w:line="264" w:lineRule="auto"/>
        <w:jc w:val="center"/>
        <w:rPr>
          <w:b/>
          <w:lang w:val="en-US"/>
        </w:rPr>
      </w:pPr>
    </w:p>
    <w:p w:rsidR="00D770DD" w:rsidRPr="00D770DD" w:rsidRDefault="00D770DD" w:rsidP="00D770DD">
      <w:pPr>
        <w:spacing w:line="264" w:lineRule="auto"/>
        <w:jc w:val="center"/>
        <w:rPr>
          <w:b/>
          <w:lang w:val="en-US"/>
        </w:rPr>
      </w:pPr>
    </w:p>
    <w:p w:rsidR="002D1D61" w:rsidRPr="000B7681" w:rsidRDefault="002D1D61" w:rsidP="00D770DD">
      <w:pPr>
        <w:spacing w:line="264" w:lineRule="auto"/>
        <w:jc w:val="center"/>
        <w:rPr>
          <w:b/>
        </w:rPr>
      </w:pPr>
      <w:r w:rsidRPr="000B7681">
        <w:rPr>
          <w:b/>
        </w:rPr>
        <w:t>ДОКЛАДНА ЗАПИСКА</w:t>
      </w:r>
    </w:p>
    <w:p w:rsidR="002D1D61" w:rsidRPr="000B7681" w:rsidRDefault="002D1D61" w:rsidP="00D770DD">
      <w:pPr>
        <w:spacing w:line="264" w:lineRule="auto"/>
        <w:jc w:val="center"/>
        <w:rPr>
          <w:b/>
        </w:rPr>
      </w:pPr>
      <w:r w:rsidRPr="000B7681">
        <w:rPr>
          <w:b/>
        </w:rPr>
        <w:t>от</w:t>
      </w:r>
    </w:p>
    <w:p w:rsidR="002D1D61" w:rsidRPr="000B7681" w:rsidRDefault="00E95B7C" w:rsidP="00D770DD">
      <w:pPr>
        <w:spacing w:line="264" w:lineRule="auto"/>
        <w:jc w:val="center"/>
        <w:rPr>
          <w:b/>
        </w:rPr>
      </w:pPr>
      <w:r>
        <w:rPr>
          <w:b/>
        </w:rPr>
        <w:t>ДИМИТЪР НИКОЛОВ</w:t>
      </w:r>
      <w:r w:rsidR="002D1D61" w:rsidRPr="000B7681">
        <w:rPr>
          <w:b/>
        </w:rPr>
        <w:t xml:space="preserve"> – КМЕТ НА ОБЩИНА БУРГАС</w:t>
      </w:r>
    </w:p>
    <w:p w:rsidR="00531BEB" w:rsidRDefault="00531BEB" w:rsidP="00D770DD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firstLine="709"/>
        <w:jc w:val="both"/>
        <w:rPr>
          <w:b/>
          <w:lang w:val="en-US"/>
        </w:rPr>
      </w:pPr>
    </w:p>
    <w:p w:rsidR="00D770DD" w:rsidRPr="00D770DD" w:rsidRDefault="00D770DD" w:rsidP="00D770DD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firstLine="709"/>
        <w:jc w:val="both"/>
        <w:rPr>
          <w:b/>
          <w:lang w:val="en-US"/>
        </w:rPr>
      </w:pPr>
    </w:p>
    <w:p w:rsidR="008F45B8" w:rsidRPr="000B7681" w:rsidRDefault="00460204" w:rsidP="00D770DD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firstLine="709"/>
        <w:jc w:val="both"/>
        <w:rPr>
          <w:b/>
        </w:rPr>
      </w:pPr>
      <w:r w:rsidRPr="000B7681">
        <w:rPr>
          <w:b/>
        </w:rPr>
        <w:t xml:space="preserve">ОТНОСНО: </w:t>
      </w:r>
      <w:r w:rsidR="008F45B8">
        <w:rPr>
          <w:b/>
        </w:rPr>
        <w:t>Допълване</w:t>
      </w:r>
      <w:r w:rsidR="000B7681" w:rsidRPr="000B7681">
        <w:rPr>
          <w:b/>
        </w:rPr>
        <w:t xml:space="preserve"> </w:t>
      </w:r>
      <w:r w:rsidR="008F45B8">
        <w:rPr>
          <w:b/>
        </w:rPr>
        <w:t>на</w:t>
      </w:r>
      <w:r w:rsidR="000B7681" w:rsidRPr="000B7681">
        <w:rPr>
          <w:b/>
        </w:rPr>
        <w:t xml:space="preserve"> Г</w:t>
      </w:r>
      <w:r w:rsidR="000B7681" w:rsidRPr="000B7681">
        <w:rPr>
          <w:b/>
          <w:color w:val="000000"/>
        </w:rPr>
        <w:t>одишната програма за управление и разпореждане с имоти общи</w:t>
      </w:r>
      <w:r w:rsidR="000F44B7">
        <w:rPr>
          <w:b/>
          <w:color w:val="000000"/>
        </w:rPr>
        <w:t>нска собственост за 2014 година и о</w:t>
      </w:r>
      <w:r w:rsidR="008F45B8">
        <w:rPr>
          <w:b/>
          <w:color w:val="000000"/>
        </w:rPr>
        <w:t xml:space="preserve">добряване на техническо задание и разрешаване изработване на Подробен </w:t>
      </w:r>
      <w:proofErr w:type="spellStart"/>
      <w:r w:rsidR="008F45B8">
        <w:rPr>
          <w:b/>
          <w:color w:val="000000"/>
        </w:rPr>
        <w:t>устройствен</w:t>
      </w:r>
      <w:proofErr w:type="spellEnd"/>
      <w:r w:rsidR="008F45B8">
        <w:rPr>
          <w:b/>
          <w:color w:val="000000"/>
        </w:rPr>
        <w:t xml:space="preserve"> план – </w:t>
      </w:r>
      <w:proofErr w:type="spellStart"/>
      <w:r w:rsidR="008F45B8">
        <w:rPr>
          <w:b/>
          <w:color w:val="000000"/>
        </w:rPr>
        <w:t>Парцеларен</w:t>
      </w:r>
      <w:proofErr w:type="spellEnd"/>
      <w:r w:rsidR="008F45B8">
        <w:rPr>
          <w:b/>
          <w:color w:val="000000"/>
        </w:rPr>
        <w:t xml:space="preserve"> </w:t>
      </w:r>
      <w:r w:rsidR="00057672">
        <w:rPr>
          <w:b/>
          <w:color w:val="000000"/>
        </w:rPr>
        <w:t>план за</w:t>
      </w:r>
      <w:r w:rsidR="00057672" w:rsidRPr="00057672">
        <w:rPr>
          <w:b/>
          <w:color w:val="000000"/>
        </w:rPr>
        <w:t xml:space="preserve"> корекция на трасето на река </w:t>
      </w:r>
      <w:proofErr w:type="spellStart"/>
      <w:r w:rsidR="00057672" w:rsidRPr="00057672">
        <w:rPr>
          <w:b/>
          <w:color w:val="000000"/>
        </w:rPr>
        <w:t>Отманлийска</w:t>
      </w:r>
      <w:proofErr w:type="spellEnd"/>
      <w:r w:rsidR="00057672" w:rsidRPr="00057672">
        <w:rPr>
          <w:b/>
          <w:color w:val="000000"/>
        </w:rPr>
        <w:t xml:space="preserve">, землище кв. </w:t>
      </w:r>
      <w:proofErr w:type="spellStart"/>
      <w:r w:rsidR="00057672" w:rsidRPr="00057672">
        <w:rPr>
          <w:b/>
          <w:color w:val="000000"/>
        </w:rPr>
        <w:t>Крайморие</w:t>
      </w:r>
      <w:proofErr w:type="spellEnd"/>
      <w:r w:rsidR="00057672" w:rsidRPr="00057672">
        <w:rPr>
          <w:b/>
          <w:color w:val="000000"/>
        </w:rPr>
        <w:t>.</w:t>
      </w:r>
    </w:p>
    <w:p w:rsidR="000A7955" w:rsidRDefault="000A7955" w:rsidP="00D770DD">
      <w:pPr>
        <w:shd w:val="clear" w:color="auto" w:fill="FFFFFF"/>
        <w:tabs>
          <w:tab w:val="left" w:pos="1276"/>
          <w:tab w:val="left" w:leader="dot" w:pos="9639"/>
        </w:tabs>
        <w:spacing w:line="264" w:lineRule="auto"/>
        <w:ind w:left="1276" w:hanging="1276"/>
        <w:rPr>
          <w:b/>
          <w:lang w:val="en-US"/>
        </w:rPr>
      </w:pPr>
    </w:p>
    <w:p w:rsidR="00D770DD" w:rsidRPr="00D770DD" w:rsidRDefault="00D770DD" w:rsidP="00D770DD">
      <w:pPr>
        <w:shd w:val="clear" w:color="auto" w:fill="FFFFFF"/>
        <w:tabs>
          <w:tab w:val="left" w:pos="1276"/>
          <w:tab w:val="left" w:leader="dot" w:pos="9639"/>
        </w:tabs>
        <w:spacing w:line="264" w:lineRule="auto"/>
        <w:ind w:left="1276" w:hanging="1276"/>
        <w:rPr>
          <w:b/>
          <w:lang w:val="en-US"/>
        </w:rPr>
      </w:pPr>
    </w:p>
    <w:p w:rsidR="002D1D61" w:rsidRDefault="002D1D61" w:rsidP="00D770DD">
      <w:pPr>
        <w:spacing w:line="264" w:lineRule="auto"/>
        <w:ind w:firstLine="708"/>
        <w:rPr>
          <w:b/>
        </w:rPr>
      </w:pPr>
      <w:r w:rsidRPr="000B7681">
        <w:rPr>
          <w:b/>
        </w:rPr>
        <w:t>УВАЖАЕМИ ОБЩИНСКИ СЪВЕТНИЦИ,</w:t>
      </w:r>
    </w:p>
    <w:p w:rsidR="000F44B7" w:rsidRPr="00EA6730" w:rsidRDefault="008F45B8" w:rsidP="00D770DD">
      <w:pPr>
        <w:spacing w:line="264" w:lineRule="auto"/>
        <w:ind w:firstLine="708"/>
        <w:jc w:val="both"/>
      </w:pPr>
      <w:r w:rsidRPr="00EA6730">
        <w:t xml:space="preserve">Моля на основание чл.31, ал.5 от Правилника за организацията и дейността на Общинския съвет и взаимодействието му с общинската администрация на Община Бургас на насроченото за 16.12.2014г. заседание на Общински съвет да бъде разгледана настоящата докладна </w:t>
      </w:r>
      <w:r w:rsidR="000F44B7">
        <w:t>записка. Н</w:t>
      </w:r>
      <w:r w:rsidRPr="00EA6730">
        <w:t>еобходимо</w:t>
      </w:r>
      <w:r w:rsidR="000F44B7">
        <w:t xml:space="preserve"> е вземане на</w:t>
      </w:r>
      <w:r w:rsidR="00F719AF" w:rsidRPr="00EA6730">
        <w:t xml:space="preserve"> спешни превантивни мерки</w:t>
      </w:r>
      <w:r w:rsidRPr="00EA6730">
        <w:t xml:space="preserve">, </w:t>
      </w:r>
      <w:r w:rsidR="000F44B7">
        <w:t>за преодоляване последствията от падналите</w:t>
      </w:r>
      <w:r w:rsidRPr="00EA6730">
        <w:t xml:space="preserve"> проливни дъждове през месеци септем</w:t>
      </w:r>
      <w:r w:rsidR="000F44B7">
        <w:t xml:space="preserve">ври и октомври на 2014 година. </w:t>
      </w:r>
      <w:r w:rsidR="00984ADC">
        <w:t>При н</w:t>
      </w:r>
      <w:r w:rsidRPr="00EA6730">
        <w:t>аводнени</w:t>
      </w:r>
      <w:r w:rsidR="000F44B7">
        <w:t>е</w:t>
      </w:r>
      <w:r w:rsidR="00984ADC">
        <w:t xml:space="preserve"> бяха</w:t>
      </w:r>
      <w:r w:rsidR="000F44B7">
        <w:t xml:space="preserve"> засегна</w:t>
      </w:r>
      <w:r w:rsidR="00984ADC">
        <w:t>ти</w:t>
      </w:r>
      <w:r w:rsidR="000F44B7">
        <w:t xml:space="preserve"> </w:t>
      </w:r>
      <w:r w:rsidRPr="00EA6730">
        <w:t xml:space="preserve">всички сгради в рибарско селище. </w:t>
      </w:r>
      <w:r w:rsidR="000F44B7" w:rsidRPr="00EA6730">
        <w:t xml:space="preserve">Потопени </w:t>
      </w:r>
      <w:r w:rsidR="000F44B7">
        <w:t>бяха</w:t>
      </w:r>
      <w:r w:rsidR="000F44B7" w:rsidRPr="00EA6730">
        <w:t xml:space="preserve"> всички първи етажи, </w:t>
      </w:r>
      <w:r w:rsidR="000F44B7">
        <w:t xml:space="preserve">тъй като </w:t>
      </w:r>
      <w:r w:rsidR="000F44B7" w:rsidRPr="00EA6730">
        <w:t>височина</w:t>
      </w:r>
      <w:r w:rsidR="000F44B7">
        <w:t>та</w:t>
      </w:r>
      <w:r w:rsidR="000F44B7" w:rsidRPr="00EA6730">
        <w:t xml:space="preserve"> на водата </w:t>
      </w:r>
      <w:r w:rsidR="000F44B7">
        <w:t xml:space="preserve">достигна </w:t>
      </w:r>
      <w:r w:rsidR="000F44B7" w:rsidRPr="00EA6730">
        <w:t xml:space="preserve">над 1.80 м. над терена. Залети и частично разрушени </w:t>
      </w:r>
      <w:r w:rsidR="000F44B7">
        <w:t>бяха</w:t>
      </w:r>
      <w:r w:rsidR="000F44B7" w:rsidRPr="00EA6730">
        <w:t xml:space="preserve"> административни и  жилищни сгради на територията на Разсадника, Помпена станция на </w:t>
      </w:r>
      <w:proofErr w:type="spellStart"/>
      <w:r w:rsidR="000F44B7" w:rsidRPr="00EA6730">
        <w:t>ВиК–Бургас</w:t>
      </w:r>
      <w:proofErr w:type="spellEnd"/>
      <w:r w:rsidR="000F44B7" w:rsidRPr="00EA6730">
        <w:t xml:space="preserve">, сграда и трафопост. Повредени и разрушени </w:t>
      </w:r>
      <w:r w:rsidR="000F44B7">
        <w:t>бяха</w:t>
      </w:r>
      <w:r w:rsidR="000F44B7" w:rsidRPr="00EA6730">
        <w:t xml:space="preserve"> мостове, водостоци, подпорни стени и прагове, по коритото на р. „</w:t>
      </w:r>
      <w:proofErr w:type="spellStart"/>
      <w:r w:rsidR="000F44B7" w:rsidRPr="00EA6730">
        <w:t>Отманлийска</w:t>
      </w:r>
      <w:proofErr w:type="spellEnd"/>
      <w:r w:rsidR="000F44B7" w:rsidRPr="00EA6730">
        <w:t>“ и притока  р. „</w:t>
      </w:r>
      <w:proofErr w:type="spellStart"/>
      <w:r w:rsidR="000F44B7" w:rsidRPr="00EA6730">
        <w:t>Узунджията</w:t>
      </w:r>
      <w:proofErr w:type="spellEnd"/>
      <w:r w:rsidR="000F44B7" w:rsidRPr="00EA6730">
        <w:t>“. Вследствие на обилните валежи, придошлите води отнеха два човешки живота.</w:t>
      </w:r>
    </w:p>
    <w:p w:rsidR="00C17BEE" w:rsidRDefault="009B305F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 w:rsidRPr="000B7681">
        <w:t xml:space="preserve">Във връзка </w:t>
      </w:r>
      <w:r w:rsidR="00C17BEE">
        <w:t xml:space="preserve">с </w:t>
      </w:r>
      <w:r w:rsidR="00ED7566">
        <w:t>изложеното</w:t>
      </w:r>
      <w:r w:rsidR="00C17BEE" w:rsidRPr="00ED7566">
        <w:rPr>
          <w:b/>
        </w:rPr>
        <w:t>,</w:t>
      </w:r>
      <w:r w:rsidR="00C17BEE">
        <w:t xml:space="preserve"> </w:t>
      </w:r>
      <w:proofErr w:type="spellStart"/>
      <w:r w:rsidR="00ED7566">
        <w:rPr>
          <w:lang w:val="en-US"/>
        </w:rPr>
        <w:t>Община</w:t>
      </w:r>
      <w:proofErr w:type="spellEnd"/>
      <w:r w:rsidR="00ED7566">
        <w:rPr>
          <w:lang w:val="en-US"/>
        </w:rPr>
        <w:t xml:space="preserve"> </w:t>
      </w:r>
      <w:proofErr w:type="spellStart"/>
      <w:r w:rsidR="00ED7566">
        <w:rPr>
          <w:lang w:val="en-US"/>
        </w:rPr>
        <w:t>Бургас</w:t>
      </w:r>
      <w:proofErr w:type="spellEnd"/>
      <w:r w:rsidR="00ED7566">
        <w:rPr>
          <w:lang w:val="en-US"/>
        </w:rPr>
        <w:t xml:space="preserve"> </w:t>
      </w:r>
      <w:proofErr w:type="spellStart"/>
      <w:r w:rsidR="00ED7566">
        <w:rPr>
          <w:lang w:val="en-US"/>
        </w:rPr>
        <w:t>възложи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изготвяне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ТИП </w:t>
      </w:r>
      <w:proofErr w:type="spellStart"/>
      <w:r w:rsidR="00C17BEE" w:rsidRPr="00C17BEE">
        <w:rPr>
          <w:lang w:val="en-US"/>
        </w:rPr>
        <w:t>за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обект</w:t>
      </w:r>
      <w:proofErr w:type="spellEnd"/>
      <w:r w:rsidR="00C17BEE" w:rsidRPr="00C17BEE">
        <w:rPr>
          <w:lang w:val="en-US"/>
        </w:rPr>
        <w:t>: “</w:t>
      </w:r>
      <w:proofErr w:type="spellStart"/>
      <w:r w:rsidR="00C17BEE" w:rsidRPr="00C17BEE">
        <w:rPr>
          <w:lang w:val="en-US"/>
        </w:rPr>
        <w:t>Изготвяне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технически</w:t>
      </w:r>
      <w:proofErr w:type="spellEnd"/>
      <w:r w:rsidR="00C17BEE" w:rsidRPr="00C17BEE">
        <w:rPr>
          <w:lang w:val="en-US"/>
        </w:rPr>
        <w:t xml:space="preserve"> и </w:t>
      </w:r>
      <w:proofErr w:type="spellStart"/>
      <w:r w:rsidR="00C17BEE" w:rsidRPr="00C17BEE">
        <w:rPr>
          <w:lang w:val="en-US"/>
        </w:rPr>
        <w:t>работен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проект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за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корекция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дере</w:t>
      </w:r>
      <w:proofErr w:type="spellEnd"/>
      <w:r w:rsidR="00C17BEE" w:rsidRPr="00C17BEE">
        <w:rPr>
          <w:lang w:val="en-US"/>
        </w:rPr>
        <w:t xml:space="preserve"> и </w:t>
      </w:r>
      <w:proofErr w:type="spellStart"/>
      <w:r w:rsidR="00C17BEE" w:rsidRPr="00C17BEE">
        <w:rPr>
          <w:lang w:val="en-US"/>
        </w:rPr>
        <w:t>коритото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р.Отманлийска</w:t>
      </w:r>
      <w:proofErr w:type="spellEnd"/>
      <w:r w:rsidR="00C17BEE" w:rsidRPr="00C17BEE">
        <w:rPr>
          <w:lang w:val="en-US"/>
        </w:rPr>
        <w:t xml:space="preserve">, </w:t>
      </w:r>
      <w:proofErr w:type="spellStart"/>
      <w:r w:rsidR="00C17BEE" w:rsidRPr="00C17BEE">
        <w:rPr>
          <w:lang w:val="en-US"/>
        </w:rPr>
        <w:t>община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Бургас</w:t>
      </w:r>
      <w:proofErr w:type="spellEnd"/>
      <w:r w:rsidR="00C17BEE" w:rsidRPr="00C17BEE">
        <w:rPr>
          <w:lang w:val="en-US"/>
        </w:rPr>
        <w:t>.</w:t>
      </w:r>
    </w:p>
    <w:p w:rsidR="00EF1329" w:rsidRDefault="00EF1329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Понастоящем течението на р. </w:t>
      </w:r>
      <w:proofErr w:type="spellStart"/>
      <w:r>
        <w:t>Отманлийска</w:t>
      </w:r>
      <w:proofErr w:type="spellEnd"/>
      <w:r>
        <w:t xml:space="preserve"> се влива директно в канал, разположен в северната част на територията на обособеното с влязъл в сила ПУП-ПРЗ „Рибарско селище“ (бивша м. „</w:t>
      </w:r>
      <w:proofErr w:type="spellStart"/>
      <w:r>
        <w:t>Ченгене</w:t>
      </w:r>
      <w:proofErr w:type="spellEnd"/>
      <w:r>
        <w:t xml:space="preserve"> скеле“), землище кв.</w:t>
      </w:r>
      <w:proofErr w:type="spellStart"/>
      <w:r>
        <w:t>Крайморие</w:t>
      </w:r>
      <w:proofErr w:type="spellEnd"/>
      <w:r>
        <w:t xml:space="preserve">, в зона със съществуващи </w:t>
      </w:r>
      <w:proofErr w:type="spellStart"/>
      <w:r>
        <w:t>преместваеми</w:t>
      </w:r>
      <w:proofErr w:type="spellEnd"/>
      <w:r>
        <w:t xml:space="preserve"> обекти за рибарски хижи, в която е предвидено изграждането</w:t>
      </w:r>
      <w:r w:rsidR="0030696C">
        <w:t xml:space="preserve"> и</w:t>
      </w:r>
      <w:r>
        <w:t xml:space="preserve"> на пречиствателна станция</w:t>
      </w:r>
      <w:r w:rsidR="00D22AAF">
        <w:t xml:space="preserve"> за обслужване на селището</w:t>
      </w:r>
      <w:r>
        <w:t xml:space="preserve">. Старото корито на реката, което към момента представлява дере и през него преминават събрани повърхностни води се влива в морето в зоната, предвидена с ПУП-ПРЗ в процедура за изграждане на рибарско пристанище. </w:t>
      </w:r>
    </w:p>
    <w:p w:rsidR="00EF1329" w:rsidRDefault="00EF1329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lastRenderedPageBreak/>
        <w:t>Събраните от огромна водосборна област води могат да се оттичат единствено през съществуващо съоръжение в коригираното устие на р.</w:t>
      </w:r>
      <w:proofErr w:type="spellStart"/>
      <w:r>
        <w:t>Отманлийска</w:t>
      </w:r>
      <w:proofErr w:type="spellEnd"/>
      <w:r>
        <w:t xml:space="preserve"> и през съществуващ водосток п</w:t>
      </w:r>
      <w:r w:rsidR="0030696C">
        <w:t>од пътна връзка с общински път, които са в лошо състояние и с недостатъчно сечение.</w:t>
      </w:r>
    </w:p>
    <w:p w:rsidR="00EF1329" w:rsidRPr="00EF1329" w:rsidRDefault="00EF1329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С цел да се избегне реалната опасност от бедствени ситуации и за да се контролира процеса на събиране и оттичане на дъждовните води към Черно море </w:t>
      </w:r>
      <w:r w:rsidR="0030696C">
        <w:t>са предприети</w:t>
      </w:r>
      <w:r>
        <w:t xml:space="preserve"> спешни мерки за корекция и подобряване </w:t>
      </w:r>
      <w:proofErr w:type="spellStart"/>
      <w:r>
        <w:t>проводимостта</w:t>
      </w:r>
      <w:proofErr w:type="spellEnd"/>
      <w:r>
        <w:t xml:space="preserve"> на съществуващото и на старото корито /дере/ на р.</w:t>
      </w:r>
      <w:r w:rsidR="00953F83">
        <w:t xml:space="preserve"> </w:t>
      </w:r>
      <w:proofErr w:type="spellStart"/>
      <w:r>
        <w:t>Отманлийска</w:t>
      </w:r>
      <w:proofErr w:type="spellEnd"/>
      <w:r>
        <w:t xml:space="preserve"> и отводнителните съоръжения на съществуващи пътища, при спазване на действащите нормативни изисквания в областта на хидротехническото строителство.</w:t>
      </w:r>
    </w:p>
    <w:p w:rsidR="000E586B" w:rsidRPr="000E586B" w:rsidRDefault="000E586B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Извършено е проучване на терена и течението и е изготвено </w:t>
      </w:r>
      <w:proofErr w:type="spellStart"/>
      <w:r>
        <w:t>геодезическо</w:t>
      </w:r>
      <w:proofErr w:type="spellEnd"/>
      <w:r>
        <w:t xml:space="preserve"> заснемане на коритото и съоръженията.</w:t>
      </w:r>
    </w:p>
    <w:p w:rsidR="000E586B" w:rsidRDefault="000E586B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В обхвата на разработката попада територия извън границите на населеното място гр.Бургас. </w:t>
      </w:r>
      <w:r w:rsidR="0030696C">
        <w:t>И</w:t>
      </w:r>
      <w:r>
        <w:t>зготвен</w:t>
      </w:r>
      <w:r w:rsidR="0030696C">
        <w:t>а е</w:t>
      </w:r>
      <w:r>
        <w:t xml:space="preserve"> актуална извадка от действащата КК на гр.Бургас с отразени засегнатите имоти. Основно предвидените дейности са в </w:t>
      </w:r>
      <w:r w:rsidR="002D6A96">
        <w:t>поземлени имоти</w:t>
      </w:r>
      <w:r>
        <w:t xml:space="preserve">, представляващи земи и гори от </w:t>
      </w:r>
      <w:r w:rsidR="002D6A96">
        <w:t>държавния горски фонд</w:t>
      </w:r>
      <w:r>
        <w:t xml:space="preserve"> и общински земеделски земи. Частично се засягат частни имоти, през които и към момента преминава речното течение.</w:t>
      </w:r>
    </w:p>
    <w:p w:rsidR="005144FB" w:rsidRPr="00E86E69" w:rsidRDefault="0030696C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>В резултат на проучването</w:t>
      </w:r>
      <w:r w:rsidR="00F719AF">
        <w:t xml:space="preserve"> се доказва необходимост от </w:t>
      </w:r>
      <w:r w:rsidR="005144FB" w:rsidRPr="005144FB">
        <w:t xml:space="preserve">изграждане на два </w:t>
      </w:r>
      <w:proofErr w:type="spellStart"/>
      <w:r w:rsidR="005144FB" w:rsidRPr="005144FB">
        <w:t>едноотворни</w:t>
      </w:r>
      <w:proofErr w:type="spellEnd"/>
      <w:r w:rsidR="005144FB" w:rsidRPr="005144FB">
        <w:t xml:space="preserve">  моста, със стоманобетонна монолитно изпълнена конструкция,  със св</w:t>
      </w:r>
      <w:r w:rsidR="00F719AF">
        <w:t>етла дължина на отвора 6м и 10м, реконструкция на съоръжението по път</w:t>
      </w:r>
      <w:r w:rsidR="00AE1466">
        <w:t xml:space="preserve"> </w:t>
      </w:r>
      <w:r w:rsidR="00AE1466">
        <w:rPr>
          <w:lang w:val="en-US"/>
        </w:rPr>
        <w:t xml:space="preserve">BGS </w:t>
      </w:r>
      <w:r w:rsidR="00AE1466">
        <w:t xml:space="preserve">1037 </w:t>
      </w:r>
      <w:r w:rsidR="00E86E69">
        <w:t>и изграждане на мост с цел провеждане на води в зоната югоизточно от Рибарското селище.</w:t>
      </w:r>
    </w:p>
    <w:p w:rsidR="00C17BEE" w:rsidRPr="009B59D0" w:rsidRDefault="009B59D0" w:rsidP="00D770DD">
      <w:pPr>
        <w:tabs>
          <w:tab w:val="left" w:pos="-4860"/>
          <w:tab w:val="left" w:pos="709"/>
        </w:tabs>
        <w:spacing w:line="264" w:lineRule="auto"/>
        <w:jc w:val="both"/>
      </w:pPr>
      <w:r>
        <w:tab/>
        <w:t xml:space="preserve">Проектът е разгледан на заседание на </w:t>
      </w:r>
      <w:proofErr w:type="spellStart"/>
      <w:r w:rsidR="00C17BEE" w:rsidRPr="00C17BEE">
        <w:rPr>
          <w:lang w:val="en-US"/>
        </w:rPr>
        <w:t>Общинският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експертен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съвет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по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устройство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територията</w:t>
      </w:r>
      <w:proofErr w:type="spellEnd"/>
      <w:r w:rsidR="00E86E69">
        <w:t>, проведено на 19.</w:t>
      </w:r>
      <w:r>
        <w:rPr>
          <w:lang w:val="en-US"/>
        </w:rPr>
        <w:t xml:space="preserve">11.14г. </w:t>
      </w:r>
      <w:r w:rsidR="00E86E69">
        <w:t>На база</w:t>
      </w:r>
      <w:r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технически</w:t>
      </w:r>
      <w:proofErr w:type="spellEnd"/>
      <w:r w:rsidR="00C17BEE" w:rsidRPr="00C17BEE">
        <w:rPr>
          <w:lang w:val="en-US"/>
        </w:rPr>
        <w:t xml:space="preserve"> и </w:t>
      </w:r>
      <w:proofErr w:type="spellStart"/>
      <w:r w:rsidR="00C17BEE" w:rsidRPr="00C17BEE">
        <w:rPr>
          <w:lang w:val="en-US"/>
        </w:rPr>
        <w:t>работен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проект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за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Корекция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дере</w:t>
      </w:r>
      <w:proofErr w:type="spellEnd"/>
      <w:r w:rsidR="00C17BEE" w:rsidRPr="00C17BEE">
        <w:rPr>
          <w:lang w:val="en-US"/>
        </w:rPr>
        <w:t xml:space="preserve"> и </w:t>
      </w:r>
      <w:proofErr w:type="spellStart"/>
      <w:r w:rsidR="00C17BEE" w:rsidRPr="00C17BEE">
        <w:rPr>
          <w:lang w:val="en-US"/>
        </w:rPr>
        <w:t>коритото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на</w:t>
      </w:r>
      <w:proofErr w:type="spellEnd"/>
      <w:r w:rsidR="00C17BEE" w:rsidRPr="00C17BEE">
        <w:rPr>
          <w:lang w:val="en-US"/>
        </w:rPr>
        <w:t xml:space="preserve"> </w:t>
      </w:r>
      <w:proofErr w:type="spellStart"/>
      <w:r w:rsidR="00C17BEE" w:rsidRPr="00C17BEE">
        <w:rPr>
          <w:lang w:val="en-US"/>
        </w:rPr>
        <w:t>р.Отманлийска</w:t>
      </w:r>
      <w:proofErr w:type="spellEnd"/>
      <w:r w:rsidR="00C17BEE" w:rsidRPr="00C17BEE">
        <w:rPr>
          <w:lang w:val="en-US"/>
        </w:rPr>
        <w:t xml:space="preserve">, </w:t>
      </w:r>
      <w:proofErr w:type="spellStart"/>
      <w:r w:rsidR="00C17BEE" w:rsidRPr="00C17BEE">
        <w:rPr>
          <w:lang w:val="en-US"/>
        </w:rPr>
        <w:t>Общ</w:t>
      </w:r>
      <w:r>
        <w:rPr>
          <w:lang w:val="en-US"/>
        </w:rPr>
        <w:t>ина</w:t>
      </w:r>
      <w:proofErr w:type="spellEnd"/>
      <w:r>
        <w:rPr>
          <w:lang w:val="en-US"/>
        </w:rPr>
        <w:t xml:space="preserve"> Бургас</w:t>
      </w:r>
      <w:r>
        <w:t xml:space="preserve"> </w:t>
      </w:r>
      <w:r w:rsidR="00E86E69">
        <w:t xml:space="preserve">е необходимо да се </w:t>
      </w:r>
      <w:r>
        <w:t>изработ</w:t>
      </w:r>
      <w:r w:rsidR="00E86E69">
        <w:t>и</w:t>
      </w:r>
      <w:r>
        <w:t xml:space="preserve"> </w:t>
      </w:r>
      <w:r w:rsidR="002D6A96">
        <w:t>ПУП-ПП за трасето на речното корито и съоръженията по него, съгласно изискванията на Закона за горите.</w:t>
      </w:r>
    </w:p>
    <w:p w:rsidR="00F1419C" w:rsidRPr="00EF1329" w:rsidRDefault="002D6A96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Служебно е изготвено Техническо задание за </w:t>
      </w:r>
      <w:r w:rsidRPr="002D6A96">
        <w:t xml:space="preserve">Подробен </w:t>
      </w:r>
      <w:proofErr w:type="spellStart"/>
      <w:r w:rsidRPr="002D6A96">
        <w:t>устройствен</w:t>
      </w:r>
      <w:proofErr w:type="spellEnd"/>
      <w:r w:rsidRPr="002D6A96">
        <w:t xml:space="preserve"> план – </w:t>
      </w:r>
      <w:proofErr w:type="spellStart"/>
      <w:r w:rsidRPr="002D6A96">
        <w:t>Парцеларен</w:t>
      </w:r>
      <w:proofErr w:type="spellEnd"/>
      <w:r w:rsidRPr="002D6A96">
        <w:t xml:space="preserve"> план за корекция на трасето на река </w:t>
      </w:r>
      <w:proofErr w:type="spellStart"/>
      <w:r w:rsidRPr="002D6A96">
        <w:t>Отманлийска</w:t>
      </w:r>
      <w:proofErr w:type="spellEnd"/>
      <w:r>
        <w:t xml:space="preserve">, </w:t>
      </w:r>
      <w:r w:rsidRPr="002D6A96">
        <w:t>съгласно чл.125 от ЗУТ, с което е определен обхватът на бъдещото трасе.</w:t>
      </w:r>
      <w:r w:rsidR="00806D11">
        <w:t xml:space="preserve"> </w:t>
      </w:r>
      <w:r w:rsidR="00F1419C">
        <w:t xml:space="preserve">С </w:t>
      </w:r>
      <w:proofErr w:type="spellStart"/>
      <w:r w:rsidR="00F1419C">
        <w:t>парцеларния</w:t>
      </w:r>
      <w:proofErr w:type="spellEnd"/>
      <w:r w:rsidR="00F1419C">
        <w:t xml:space="preserve"> план е предвидено реализиране на корекция на съществуващото дере, посредством изграждане на корито, с ширина на дъното 12 – 14м., откос – 1м., височина на стените от 1.5м. и земна дига 1:</w:t>
      </w:r>
      <w:proofErr w:type="spellStart"/>
      <w:r w:rsidR="00F1419C">
        <w:t>1</w:t>
      </w:r>
      <w:proofErr w:type="spellEnd"/>
      <w:r w:rsidR="00F1419C">
        <w:t>.5.</w:t>
      </w:r>
    </w:p>
    <w:p w:rsidR="00C17BEE" w:rsidRDefault="00806D11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Обхватът на </w:t>
      </w:r>
      <w:r w:rsidRPr="00806D11">
        <w:t xml:space="preserve">ПУП-ПП, попада в границите на землището на кв. </w:t>
      </w:r>
      <w:proofErr w:type="spellStart"/>
      <w:r w:rsidRPr="00806D11">
        <w:t>Крайморие</w:t>
      </w:r>
      <w:proofErr w:type="spellEnd"/>
      <w:r w:rsidRPr="00806D11">
        <w:t>, в участъка от пресичането на реката с пътя Бургас – Созопол до вливането и в Черно море, извън границ</w:t>
      </w:r>
      <w:r>
        <w:t xml:space="preserve">ите на урбанизираната територия. </w:t>
      </w:r>
      <w:r w:rsidRPr="00806D11">
        <w:t xml:space="preserve">Съгласно предвижданията на одобрения ОУП на гр. Бургас, територията, </w:t>
      </w:r>
      <w:r>
        <w:t xml:space="preserve">в обхвата на </w:t>
      </w:r>
      <w:proofErr w:type="spellStart"/>
      <w:r>
        <w:t>Парцеларния</w:t>
      </w:r>
      <w:proofErr w:type="spellEnd"/>
      <w:r>
        <w:t xml:space="preserve"> план</w:t>
      </w:r>
      <w:r w:rsidRPr="00806D11">
        <w:t xml:space="preserve"> представлява </w:t>
      </w:r>
      <w:proofErr w:type="spellStart"/>
      <w:r w:rsidRPr="00806D11">
        <w:t>устройствена</w:t>
      </w:r>
      <w:proofErr w:type="spellEnd"/>
      <w:r w:rsidRPr="00806D11">
        <w:t xml:space="preserve"> зона 07079/84 – територия за озеленяване, спорт и атракции, за спортни и </w:t>
      </w:r>
      <w:proofErr w:type="spellStart"/>
      <w:r w:rsidRPr="00806D11">
        <w:t>атракционни</w:t>
      </w:r>
      <w:proofErr w:type="spellEnd"/>
      <w:r w:rsidRPr="00806D11">
        <w:t xml:space="preserve"> обекти със специфичен </w:t>
      </w:r>
      <w:proofErr w:type="spellStart"/>
      <w:r w:rsidRPr="00806D11">
        <w:t>устройствен</w:t>
      </w:r>
      <w:proofErr w:type="spellEnd"/>
      <w:r w:rsidRPr="00806D11">
        <w:t xml:space="preserve"> режим, конкретизиран с ПУП, чийто показатели не могат да н</w:t>
      </w:r>
      <w:r>
        <w:t>адхвърлят пределно допустимите;</w:t>
      </w:r>
      <w:r w:rsidRPr="00806D11">
        <w:t xml:space="preserve"> </w:t>
      </w:r>
      <w:r>
        <w:t xml:space="preserve">07079/83 – територия за рибарско селище; </w:t>
      </w:r>
      <w:r w:rsidRPr="00806D11">
        <w:t xml:space="preserve">07079/83а – Територия за </w:t>
      </w:r>
      <w:r>
        <w:t>пристанище</w:t>
      </w:r>
      <w:r w:rsidR="005144FB">
        <w:t xml:space="preserve">, пристанищни съоръжения  и </w:t>
      </w:r>
      <w:proofErr w:type="spellStart"/>
      <w:r w:rsidR="005144FB">
        <w:t>брегоукрепителни</w:t>
      </w:r>
      <w:proofErr w:type="spellEnd"/>
      <w:r w:rsidR="005144FB">
        <w:t xml:space="preserve"> и </w:t>
      </w:r>
      <w:proofErr w:type="spellStart"/>
      <w:r w:rsidR="005144FB">
        <w:t>брегозащитни</w:t>
      </w:r>
      <w:proofErr w:type="spellEnd"/>
      <w:r w:rsidR="005144FB">
        <w:t xml:space="preserve"> съоръжения;</w:t>
      </w:r>
      <w:r w:rsidRPr="00806D11">
        <w:t xml:space="preserve"> </w:t>
      </w:r>
      <w:r w:rsidR="006634B6">
        <w:t>07079/88</w:t>
      </w:r>
      <w:r w:rsidR="005144FB" w:rsidRPr="005144FB">
        <w:t xml:space="preserve"> – рекреационни гори и лесопаркове</w:t>
      </w:r>
      <w:r w:rsidR="006634B6">
        <w:t>; 07079/91 - Територии за вилни зони</w:t>
      </w:r>
      <w:r w:rsidR="005144FB">
        <w:t xml:space="preserve">. </w:t>
      </w:r>
      <w:r w:rsidRPr="00806D11">
        <w:t>Обхватът на настоящият ПУП-ПП попада изцяло в зон</w:t>
      </w:r>
      <w:r w:rsidR="005144FB">
        <w:t>и</w:t>
      </w:r>
      <w:r w:rsidRPr="00806D11">
        <w:t xml:space="preserve"> „А“ </w:t>
      </w:r>
      <w:r w:rsidR="005144FB">
        <w:t>и „Б“</w:t>
      </w:r>
      <w:r w:rsidRPr="00806D11">
        <w:t xml:space="preserve">по ЗУЧК.  </w:t>
      </w:r>
    </w:p>
    <w:p w:rsidR="00B41AFC" w:rsidRDefault="00B41AFC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  <w:rPr>
          <w:lang w:val="en-US"/>
        </w:rPr>
      </w:pPr>
      <w:r w:rsidRPr="00B41AFC">
        <w:t>Техническото задание и предложение за ПУП-ПП са разгледани на заседание на ЕСУТ и в Протокол-Решение №</w:t>
      </w:r>
      <w:r>
        <w:t>37</w:t>
      </w:r>
      <w:r w:rsidRPr="00B41AFC">
        <w:t>/</w:t>
      </w:r>
      <w:r>
        <w:t>10</w:t>
      </w:r>
      <w:r w:rsidRPr="00B41AFC">
        <w:t>.</w:t>
      </w:r>
      <w:r>
        <w:t>12</w:t>
      </w:r>
      <w:r w:rsidRPr="00B41AFC">
        <w:t>.2014г., т.</w:t>
      </w:r>
      <w:r>
        <w:t xml:space="preserve">1 </w:t>
      </w:r>
      <w:r w:rsidRPr="00B41AFC">
        <w:t xml:space="preserve">от дневния ред </w:t>
      </w:r>
      <w:r>
        <w:t>О</w:t>
      </w:r>
      <w:r w:rsidRPr="00B41AFC">
        <w:t>ЕСУТ изразява положително становище по представеното техническо задание, като се констатира необходимостта от провеждане на процедура по Закона за горите, предвид начина на трайно ползване и собствеността на засегнатите имоти.</w:t>
      </w:r>
    </w:p>
    <w:p w:rsidR="00D770DD" w:rsidRDefault="00D770DD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  <w:rPr>
          <w:lang w:val="en-US"/>
        </w:rPr>
      </w:pPr>
    </w:p>
    <w:p w:rsidR="00D770DD" w:rsidRPr="00D770DD" w:rsidRDefault="00D770DD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  <w:rPr>
          <w:lang w:val="en-US"/>
        </w:rPr>
      </w:pPr>
    </w:p>
    <w:p w:rsidR="00057672" w:rsidRDefault="00057672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lastRenderedPageBreak/>
        <w:t>С писмо с изх.2169/08.12.2014г.,  ТП“Държавно горско стопанство - Бургас“,  подкрепя инициативата на Община Бургас, като изразява принципно положително становище по представения проект и констатира необходимостта от провеждане на процедура по промяна предназначението на засегнатите имоти – горска територия, държавна частна собственост, спазвайки разпоредбите на чл.73, ал.5 от Закона за горите.</w:t>
      </w:r>
    </w:p>
    <w:p w:rsidR="0040397E" w:rsidRDefault="0040397E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С писмо вх. №86-64/11.12.14г. </w:t>
      </w:r>
      <w:r w:rsidR="00EA6730">
        <w:t>Община Бургас е уведомила РИОСВ – Бургас за инвестиционното намерение.</w:t>
      </w:r>
      <w:r w:rsidR="006634B6">
        <w:t xml:space="preserve"> </w:t>
      </w:r>
    </w:p>
    <w:p w:rsidR="0040397E" w:rsidRDefault="0040397E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>
        <w:t xml:space="preserve">Предвид необходимостта от спешно реализиране на мероприятията по корекция на речното корито и важността на дейности за предотвратяване на бедствия и защита здравето и живота на хората е целесъобразно обектът да бъде обявен за обект от първостепенно значение за Община Бургас и да бъде включен в </w:t>
      </w:r>
      <w:r w:rsidRPr="000B7681">
        <w:rPr>
          <w:color w:val="000000"/>
        </w:rPr>
        <w:t>Раздел VІ „</w:t>
      </w:r>
      <w:r w:rsidRPr="000B7681">
        <w:rPr>
          <w:bCs/>
          <w:color w:val="000000"/>
        </w:rPr>
        <w:t>Обекти от първостепенно значение“</w:t>
      </w:r>
      <w:r w:rsidRPr="000B7681">
        <w:rPr>
          <w:color w:val="000000"/>
        </w:rPr>
        <w:t xml:space="preserve"> на Годишната програма за управление и разпореждане с имоти общинска собственост за 2014 год. на община Бургас</w:t>
      </w:r>
      <w:r>
        <w:rPr>
          <w:color w:val="000000"/>
        </w:rPr>
        <w:t>.</w:t>
      </w:r>
    </w:p>
    <w:p w:rsidR="00DE05FD" w:rsidRPr="00F72E58" w:rsidRDefault="00DE05FD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  <w:rPr>
          <w:b/>
        </w:rPr>
      </w:pPr>
      <w:r>
        <w:t>В този случай са п</w:t>
      </w:r>
      <w:r w:rsidRPr="00DE05FD">
        <w:t>риложими разпоредбите на чл.7</w:t>
      </w:r>
      <w:r>
        <w:t xml:space="preserve">3, </w:t>
      </w:r>
      <w:r w:rsidRPr="00DE05FD">
        <w:t>ал.</w:t>
      </w:r>
      <w:r>
        <w:t>5 от Закона за Горите,</w:t>
      </w:r>
      <w:r w:rsidRPr="00DE05FD">
        <w:t xml:space="preserve"> </w:t>
      </w:r>
      <w:r w:rsidRPr="000B7681">
        <w:t>предвижда</w:t>
      </w:r>
      <w:r>
        <w:t>щи</w:t>
      </w:r>
      <w:r w:rsidRPr="000B7681">
        <w:t xml:space="preserve"> че от датата на влизане в сила на подробния </w:t>
      </w:r>
      <w:proofErr w:type="spellStart"/>
      <w:r w:rsidRPr="000B7681">
        <w:t>устройствен</w:t>
      </w:r>
      <w:proofErr w:type="spellEnd"/>
      <w:r w:rsidRPr="000B7681">
        <w:t xml:space="preserve"> план, предназначението на имота се счита за променено, при условие, че отреждането му е за обекти от първостепенно значение</w:t>
      </w:r>
      <w:r>
        <w:t xml:space="preserve"> за общината </w:t>
      </w:r>
      <w:r w:rsidRPr="000B7681">
        <w:t xml:space="preserve"> по смисъла на Закона за устройство на територията, които </w:t>
      </w:r>
      <w:r>
        <w:t xml:space="preserve">след изграждането им </w:t>
      </w:r>
      <w:r w:rsidRPr="000B7681">
        <w:t>стават публична общинска собственост.</w:t>
      </w:r>
      <w:r w:rsidRPr="000B7681">
        <w:rPr>
          <w:b/>
        </w:rPr>
        <w:t xml:space="preserve"> </w:t>
      </w:r>
    </w:p>
    <w:p w:rsidR="000D4F5A" w:rsidRPr="000B7681" w:rsidRDefault="000D4F5A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 w:rsidRPr="000B7681">
        <w:t>Съгласно нормата на чл.3, ал.2, т.3 от Закона за общинската собственост имотите</w:t>
      </w:r>
      <w:r w:rsidR="00B5783F" w:rsidRPr="000B7681">
        <w:t>,</w:t>
      </w:r>
      <w:r w:rsidRPr="000B7681">
        <w:t xml:space="preserve"> </w:t>
      </w:r>
      <w:r w:rsidR="00B5783F" w:rsidRPr="000B7681">
        <w:t xml:space="preserve">предназначени за трайно задоволяване на обществени потребности от местно значение за такива </w:t>
      </w:r>
      <w:r w:rsidRPr="000B7681">
        <w:t xml:space="preserve">публична общинска собственост се </w:t>
      </w:r>
      <w:r w:rsidR="00B5783F" w:rsidRPr="000B7681">
        <w:t>определят от общинския съвет.</w:t>
      </w:r>
    </w:p>
    <w:p w:rsidR="000D4F5A" w:rsidRDefault="000D4F5A" w:rsidP="00D770DD">
      <w:pPr>
        <w:tabs>
          <w:tab w:val="left" w:pos="-4860"/>
          <w:tab w:val="left" w:pos="709"/>
        </w:tabs>
        <w:spacing w:line="264" w:lineRule="auto"/>
        <w:ind w:firstLine="709"/>
        <w:jc w:val="both"/>
      </w:pPr>
      <w:r w:rsidRPr="000B7681">
        <w:t>Предвид изложеното и на основание чл. 21, ал.1, т.8 от З</w:t>
      </w:r>
      <w:r w:rsidR="007543C6" w:rsidRPr="000B7681">
        <w:t>акона за местното самоуправление и местната администрация</w:t>
      </w:r>
      <w:r w:rsidRPr="000B7681">
        <w:t xml:space="preserve"> и чл.3, ал.2, т.3</w:t>
      </w:r>
      <w:r w:rsidR="007543C6" w:rsidRPr="000B7681">
        <w:t>, чл.8, ал.9</w:t>
      </w:r>
      <w:r w:rsidRPr="000B7681">
        <w:t xml:space="preserve"> от Закона за общинската собственост във връзка с чл. 73, ал.5 от Закона за горите и §5, т.73 от Допълнителните разпоредби към Закона за устройства на територията</w:t>
      </w:r>
      <w:r w:rsidR="00B41AFC">
        <w:t xml:space="preserve">, писмо с изх.2169/08.12.2014г.,  ТП“Държавно горско стопанство - Бургас“, </w:t>
      </w:r>
      <w:r w:rsidR="00B41AFC" w:rsidRPr="00B41AFC">
        <w:t xml:space="preserve">Протокол-Решение </w:t>
      </w:r>
      <w:r w:rsidR="00B41AFC" w:rsidRPr="00C17BEE">
        <w:rPr>
          <w:lang w:val="en-US"/>
        </w:rPr>
        <w:t>№35/1</w:t>
      </w:r>
      <w:r w:rsidR="00B41AFC">
        <w:rPr>
          <w:lang w:val="en-US"/>
        </w:rPr>
        <w:t>9.11.14г</w:t>
      </w:r>
      <w:r w:rsidR="00B41AFC" w:rsidRPr="00B41AFC">
        <w:t xml:space="preserve"> </w:t>
      </w:r>
      <w:r w:rsidR="00B41AFC">
        <w:t xml:space="preserve">на ОЕСУТ, </w:t>
      </w:r>
      <w:r w:rsidR="00B41AFC" w:rsidRPr="00B41AFC">
        <w:t>Протокол-Решение №</w:t>
      </w:r>
      <w:r w:rsidR="00B41AFC">
        <w:t>37</w:t>
      </w:r>
      <w:r w:rsidR="00B41AFC" w:rsidRPr="00B41AFC">
        <w:t>/</w:t>
      </w:r>
      <w:r w:rsidR="00B41AFC">
        <w:t>10</w:t>
      </w:r>
      <w:r w:rsidR="00B41AFC" w:rsidRPr="00B41AFC">
        <w:t>.</w:t>
      </w:r>
      <w:r w:rsidR="00B41AFC">
        <w:t>12</w:t>
      </w:r>
      <w:r w:rsidR="00B41AFC" w:rsidRPr="00B41AFC">
        <w:t xml:space="preserve">.2014г., </w:t>
      </w:r>
      <w:r w:rsidR="00B41AFC">
        <w:t>на</w:t>
      </w:r>
      <w:r w:rsidR="00B41AFC" w:rsidRPr="00B41AFC">
        <w:t xml:space="preserve"> </w:t>
      </w:r>
      <w:r w:rsidR="00B41AFC">
        <w:t>О</w:t>
      </w:r>
      <w:r w:rsidR="00B41AFC" w:rsidRPr="00B41AFC">
        <w:t>ЕСУТ</w:t>
      </w:r>
      <w:r w:rsidR="00C37AB7" w:rsidRPr="000B7681">
        <w:t>,</w:t>
      </w:r>
      <w:r w:rsidRPr="000B7681">
        <w:t xml:space="preserve"> предлагам</w:t>
      </w:r>
      <w:r w:rsidR="007543C6" w:rsidRPr="000B7681">
        <w:t>,</w:t>
      </w:r>
      <w:r w:rsidRPr="000B7681">
        <w:t xml:space="preserve"> Общински съвет - Бургас да вземе следните</w:t>
      </w:r>
    </w:p>
    <w:p w:rsidR="00DE05FD" w:rsidRPr="000B7681" w:rsidRDefault="00DE05FD" w:rsidP="00D770DD">
      <w:pPr>
        <w:spacing w:line="264" w:lineRule="auto"/>
        <w:jc w:val="center"/>
        <w:rPr>
          <w:b/>
          <w:color w:val="000000"/>
        </w:rPr>
      </w:pPr>
    </w:p>
    <w:p w:rsidR="002D1D61" w:rsidRPr="000B7681" w:rsidRDefault="002D1D61" w:rsidP="00D770DD">
      <w:pPr>
        <w:spacing w:line="264" w:lineRule="auto"/>
        <w:jc w:val="center"/>
        <w:rPr>
          <w:b/>
          <w:color w:val="000000"/>
        </w:rPr>
      </w:pPr>
      <w:r w:rsidRPr="000B7681">
        <w:rPr>
          <w:b/>
          <w:color w:val="000000"/>
        </w:rPr>
        <w:t xml:space="preserve">Р Е Ш Е Н И </w:t>
      </w:r>
      <w:r w:rsidR="000D4F5A" w:rsidRPr="000B7681">
        <w:rPr>
          <w:b/>
          <w:color w:val="000000"/>
        </w:rPr>
        <w:t>Я</w:t>
      </w:r>
    </w:p>
    <w:p w:rsidR="00C37AB7" w:rsidRPr="000B7681" w:rsidRDefault="00C37AB7" w:rsidP="00D770DD">
      <w:pPr>
        <w:spacing w:line="264" w:lineRule="auto"/>
        <w:jc w:val="center"/>
        <w:rPr>
          <w:b/>
          <w:color w:val="000000"/>
        </w:rPr>
      </w:pPr>
    </w:p>
    <w:p w:rsidR="00862DE2" w:rsidRPr="00D770DD" w:rsidRDefault="007543C6" w:rsidP="00D770DD">
      <w:pPr>
        <w:tabs>
          <w:tab w:val="left" w:pos="-4860"/>
          <w:tab w:val="left" w:pos="1080"/>
        </w:tabs>
        <w:spacing w:line="264" w:lineRule="auto"/>
        <w:ind w:firstLine="709"/>
        <w:jc w:val="both"/>
        <w:rPr>
          <w:b/>
          <w:color w:val="000000"/>
        </w:rPr>
      </w:pPr>
      <w:r w:rsidRPr="00D770DD">
        <w:rPr>
          <w:b/>
          <w:color w:val="000000"/>
        </w:rPr>
        <w:t xml:space="preserve">І. </w:t>
      </w:r>
      <w:r w:rsidR="00CE5736" w:rsidRPr="00D770DD">
        <w:rPr>
          <w:b/>
          <w:color w:val="000000"/>
        </w:rPr>
        <w:t xml:space="preserve">На основание </w:t>
      </w:r>
      <w:r w:rsidR="000D4F5A" w:rsidRPr="00D770DD">
        <w:rPr>
          <w:b/>
          <w:color w:val="000000"/>
        </w:rPr>
        <w:t>чл. 21, ал.1, т.8 от ЗМСМА</w:t>
      </w:r>
      <w:r w:rsidR="00B41AFC" w:rsidRPr="00D770DD">
        <w:rPr>
          <w:b/>
          <w:color w:val="000000"/>
        </w:rPr>
        <w:t>,</w:t>
      </w:r>
      <w:r w:rsidR="000D4F5A" w:rsidRPr="00D770DD">
        <w:rPr>
          <w:b/>
          <w:color w:val="000000"/>
        </w:rPr>
        <w:t xml:space="preserve"> </w:t>
      </w:r>
      <w:r w:rsidRPr="00D770DD">
        <w:rPr>
          <w:b/>
          <w:color w:val="000000"/>
        </w:rPr>
        <w:t>чл. 8, ал.9 от Закона за общинската собственост, във връзка с §5, т.73 от Допълнителните разпоредби към Закона за устройства на територията чл. 73, ал.5 от Закона за горите</w:t>
      </w:r>
      <w:r w:rsidR="00862DE2" w:rsidRPr="00D770DD">
        <w:rPr>
          <w:b/>
          <w:color w:val="000000"/>
        </w:rPr>
        <w:t>:</w:t>
      </w:r>
      <w:r w:rsidRPr="00D770DD">
        <w:rPr>
          <w:b/>
          <w:color w:val="000000"/>
        </w:rPr>
        <w:t xml:space="preserve"> </w:t>
      </w:r>
      <w:r w:rsidR="00AF7863" w:rsidRPr="00D770DD">
        <w:rPr>
          <w:b/>
          <w:color w:val="000000"/>
        </w:rPr>
        <w:t xml:space="preserve"> </w:t>
      </w:r>
    </w:p>
    <w:p w:rsidR="00862DE2" w:rsidRPr="00D770DD" w:rsidRDefault="00862DE2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 xml:space="preserve">1. </w:t>
      </w:r>
      <w:r w:rsidR="007D6083" w:rsidRPr="00D770DD">
        <w:rPr>
          <w:b/>
          <w:color w:val="000000"/>
        </w:rPr>
        <w:t xml:space="preserve">ДОПЪЛВА с </w:t>
      </w:r>
      <w:r w:rsidR="00B41AFC" w:rsidRPr="00D770DD">
        <w:rPr>
          <w:b/>
          <w:color w:val="000000"/>
        </w:rPr>
        <w:t>обект „Корекция на дере и корито на р.</w:t>
      </w:r>
      <w:proofErr w:type="spellStart"/>
      <w:r w:rsidR="00B41AFC" w:rsidRPr="00D770DD">
        <w:rPr>
          <w:b/>
          <w:color w:val="000000"/>
        </w:rPr>
        <w:t>Отманлийска</w:t>
      </w:r>
      <w:proofErr w:type="spellEnd"/>
      <w:r w:rsidR="00B41AFC" w:rsidRPr="00D770DD">
        <w:rPr>
          <w:b/>
          <w:color w:val="000000"/>
        </w:rPr>
        <w:t>, община Бургас“.</w:t>
      </w:r>
      <w:r w:rsidR="007D6083" w:rsidRPr="00D770DD">
        <w:rPr>
          <w:b/>
          <w:color w:val="000000"/>
        </w:rPr>
        <w:t xml:space="preserve"> </w:t>
      </w:r>
      <w:r w:rsidRPr="00D770DD">
        <w:rPr>
          <w:b/>
          <w:color w:val="000000"/>
        </w:rPr>
        <w:t xml:space="preserve"> Раздел VІ </w:t>
      </w:r>
      <w:r w:rsidR="00576D2C" w:rsidRPr="00D770DD">
        <w:rPr>
          <w:b/>
          <w:color w:val="000000"/>
        </w:rPr>
        <w:t>„</w:t>
      </w:r>
      <w:r w:rsidR="00576D2C" w:rsidRPr="00D770DD">
        <w:rPr>
          <w:b/>
          <w:bCs/>
          <w:color w:val="000000"/>
        </w:rPr>
        <w:t>Обекти от първостепенно значение“</w:t>
      </w:r>
      <w:r w:rsidR="00576D2C" w:rsidRPr="00D770DD">
        <w:rPr>
          <w:b/>
          <w:color w:val="000000"/>
        </w:rPr>
        <w:t xml:space="preserve"> </w:t>
      </w:r>
      <w:r w:rsidRPr="00D770DD">
        <w:rPr>
          <w:b/>
          <w:color w:val="000000"/>
        </w:rPr>
        <w:t xml:space="preserve">на </w:t>
      </w:r>
      <w:r w:rsidR="007543C6" w:rsidRPr="00D770DD">
        <w:rPr>
          <w:b/>
          <w:color w:val="000000"/>
        </w:rPr>
        <w:t>Годишната програма за управление и разпореждане с имоти общинска собственост за 2014 год. на община Бургас</w:t>
      </w:r>
      <w:r w:rsidRPr="00D770DD">
        <w:rPr>
          <w:b/>
          <w:color w:val="000000"/>
        </w:rPr>
        <w:t>,</w:t>
      </w:r>
      <w:r w:rsidR="007543C6" w:rsidRPr="00D770DD">
        <w:rPr>
          <w:b/>
          <w:color w:val="000000"/>
        </w:rPr>
        <w:t xml:space="preserve"> приета от Общински съвет - Бургас с Решение</w:t>
      </w:r>
      <w:r w:rsidRPr="00D770DD">
        <w:rPr>
          <w:b/>
          <w:color w:val="000000"/>
        </w:rPr>
        <w:t xml:space="preserve"> по</w:t>
      </w:r>
      <w:r w:rsidR="007543C6" w:rsidRPr="00D770DD">
        <w:rPr>
          <w:b/>
          <w:color w:val="000000"/>
        </w:rPr>
        <w:t xml:space="preserve"> т</w:t>
      </w:r>
      <w:r w:rsidRPr="00D770DD">
        <w:rPr>
          <w:b/>
          <w:color w:val="000000"/>
        </w:rPr>
        <w:t>.</w:t>
      </w:r>
      <w:r w:rsidR="007543C6" w:rsidRPr="00D770DD">
        <w:rPr>
          <w:b/>
          <w:color w:val="000000"/>
        </w:rPr>
        <w:t xml:space="preserve"> 7 от дневния ред на Тридесет и второто заседание на Общинския</w:t>
      </w:r>
      <w:r w:rsidRPr="00D770DD">
        <w:rPr>
          <w:b/>
          <w:color w:val="000000"/>
        </w:rPr>
        <w:t xml:space="preserve"> </w:t>
      </w:r>
      <w:r w:rsidR="007543C6" w:rsidRPr="00D770DD">
        <w:rPr>
          <w:b/>
          <w:color w:val="000000"/>
        </w:rPr>
        <w:t>съвет-Бургас, проведено на 28.01.2014 г, допълнена с Решение по т.23 от дневния ред на</w:t>
      </w:r>
      <w:r w:rsidRPr="00D770DD">
        <w:rPr>
          <w:b/>
          <w:color w:val="000000"/>
        </w:rPr>
        <w:t xml:space="preserve"> </w:t>
      </w:r>
      <w:r w:rsidR="007543C6" w:rsidRPr="00D770DD">
        <w:rPr>
          <w:b/>
          <w:color w:val="000000"/>
        </w:rPr>
        <w:t xml:space="preserve">Тридесет и петото заседание на Общинския съвет-Бургас, проведено на 25.03.2014 г. </w:t>
      </w:r>
    </w:p>
    <w:p w:rsidR="00862DE2" w:rsidRPr="00D770DD" w:rsidRDefault="00862DE2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>2. С решението по т.ІІ, 1 да се актуализира Годишната програма за управление и разпореждане с имоти общинска собственост за 2014 год. и да се публикува на сайта на Община Бургас.</w:t>
      </w:r>
    </w:p>
    <w:p w:rsidR="00AD33A3" w:rsidRPr="00D770DD" w:rsidRDefault="00AD33A3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</w:p>
    <w:p w:rsidR="00B41AFC" w:rsidRPr="00D770DD" w:rsidRDefault="00B41AFC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  <w:lang w:val="en-US"/>
        </w:rPr>
      </w:pPr>
      <w:r w:rsidRPr="00D770DD">
        <w:rPr>
          <w:b/>
          <w:color w:val="000000"/>
        </w:rPr>
        <w:t xml:space="preserve">ІІ. На основание чл.21, ал.1, т.11 от ЗМСМА, чл.124а, ал.1, чл.124б, ал.1 от ЗУТ Общински съвет – Бургас одобрява задание и разрешава изработване на Подробен </w:t>
      </w:r>
      <w:proofErr w:type="spellStart"/>
      <w:r w:rsidRPr="00D770DD">
        <w:rPr>
          <w:b/>
          <w:color w:val="000000"/>
        </w:rPr>
        <w:t>устройствен</w:t>
      </w:r>
      <w:proofErr w:type="spellEnd"/>
      <w:r w:rsidRPr="00D770DD">
        <w:rPr>
          <w:b/>
          <w:color w:val="000000"/>
        </w:rPr>
        <w:t xml:space="preserve"> план – </w:t>
      </w:r>
      <w:proofErr w:type="spellStart"/>
      <w:r w:rsidRPr="00D770DD">
        <w:rPr>
          <w:b/>
          <w:color w:val="000000"/>
        </w:rPr>
        <w:t>Парцеларен</w:t>
      </w:r>
      <w:proofErr w:type="spellEnd"/>
      <w:r w:rsidRPr="00D770DD">
        <w:rPr>
          <w:b/>
          <w:color w:val="000000"/>
        </w:rPr>
        <w:t xml:space="preserve"> план за корекция на трасето на река </w:t>
      </w:r>
      <w:proofErr w:type="spellStart"/>
      <w:r w:rsidRPr="00D770DD">
        <w:rPr>
          <w:b/>
          <w:color w:val="000000"/>
        </w:rPr>
        <w:t>Отманлийска</w:t>
      </w:r>
      <w:proofErr w:type="spellEnd"/>
      <w:r w:rsidRPr="00D770DD">
        <w:rPr>
          <w:b/>
          <w:color w:val="000000"/>
        </w:rPr>
        <w:t xml:space="preserve">, землище кв. </w:t>
      </w:r>
      <w:proofErr w:type="spellStart"/>
      <w:r w:rsidRPr="00D770DD">
        <w:rPr>
          <w:b/>
          <w:color w:val="000000"/>
        </w:rPr>
        <w:t>Крайморие</w:t>
      </w:r>
      <w:proofErr w:type="spellEnd"/>
      <w:r w:rsidRPr="00D770DD">
        <w:rPr>
          <w:b/>
          <w:color w:val="000000"/>
        </w:rPr>
        <w:t>.</w:t>
      </w:r>
    </w:p>
    <w:p w:rsidR="00D770DD" w:rsidRPr="00D770DD" w:rsidRDefault="00D770DD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  <w:lang w:val="en-US"/>
        </w:rPr>
      </w:pPr>
    </w:p>
    <w:p w:rsidR="00B41AFC" w:rsidRPr="00D770DD" w:rsidRDefault="00B41AFC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 xml:space="preserve">Разработката да се изготви в обем и съдържание, съгласно изискванията на Наредба №8 за ОС на УСП, върху актуална извадка от КК. </w:t>
      </w:r>
    </w:p>
    <w:p w:rsidR="00B41AFC" w:rsidRPr="00D770DD" w:rsidRDefault="00B41AFC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 xml:space="preserve">Към ПУП-ПП да се изготви подробно </w:t>
      </w:r>
      <w:proofErr w:type="spellStart"/>
      <w:r w:rsidRPr="00D770DD">
        <w:rPr>
          <w:b/>
          <w:color w:val="000000"/>
        </w:rPr>
        <w:t>геодезическо</w:t>
      </w:r>
      <w:proofErr w:type="spellEnd"/>
      <w:r w:rsidRPr="00D770DD">
        <w:rPr>
          <w:b/>
          <w:color w:val="000000"/>
        </w:rPr>
        <w:t xml:space="preserve"> заснемане с отразени всички елементи на специализирания кадастър.</w:t>
      </w:r>
      <w:r w:rsidR="00EA6730" w:rsidRPr="00D770DD">
        <w:rPr>
          <w:b/>
          <w:color w:val="000000"/>
        </w:rPr>
        <w:t xml:space="preserve"> </w:t>
      </w:r>
      <w:proofErr w:type="spellStart"/>
      <w:r w:rsidR="00EA6730" w:rsidRPr="00D770DD">
        <w:rPr>
          <w:b/>
          <w:color w:val="000000"/>
        </w:rPr>
        <w:t>Парцеларния</w:t>
      </w:r>
      <w:proofErr w:type="spellEnd"/>
      <w:r w:rsidR="00EA6730" w:rsidRPr="00D770DD">
        <w:rPr>
          <w:b/>
          <w:color w:val="000000"/>
        </w:rPr>
        <w:t xml:space="preserve"> план да се съгласува с експлоатационните дружества и контролните органи.</w:t>
      </w:r>
    </w:p>
    <w:p w:rsidR="00B41AFC" w:rsidRPr="00D770DD" w:rsidRDefault="00B41AFC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>Да се изготви трасировъчен чертеж с регистър на засегнатите от трасето имоти и координатен регистър на подробните точки.</w:t>
      </w:r>
    </w:p>
    <w:p w:rsidR="00B41AFC" w:rsidRPr="00D770DD" w:rsidRDefault="00B41AFC" w:rsidP="00D770DD">
      <w:pPr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/>
        </w:rPr>
      </w:pPr>
      <w:r w:rsidRPr="00D770DD">
        <w:rPr>
          <w:b/>
          <w:color w:val="000000"/>
        </w:rPr>
        <w:t>Решението да се разгласи по реда на чл.124б, ал.2 от ЗУТ.</w:t>
      </w:r>
    </w:p>
    <w:p w:rsidR="005D6856" w:rsidRPr="00EA6730" w:rsidRDefault="005D6856" w:rsidP="005D6856">
      <w:pPr>
        <w:pStyle w:val="BodyText"/>
        <w:rPr>
          <w:rFonts w:ascii="Times New Roman" w:hAnsi="Times New Roman"/>
          <w:i/>
          <w:sz w:val="22"/>
          <w:szCs w:val="22"/>
          <w:u w:val="single"/>
        </w:rPr>
      </w:pPr>
    </w:p>
    <w:p w:rsidR="00315B87" w:rsidRPr="00EA6730" w:rsidRDefault="002606E2" w:rsidP="005D6856">
      <w:pPr>
        <w:pStyle w:val="BodyText"/>
        <w:rPr>
          <w:rFonts w:ascii="Times New Roman" w:hAnsi="Times New Roman"/>
          <w:b/>
          <w:i/>
          <w:sz w:val="22"/>
          <w:szCs w:val="22"/>
        </w:rPr>
      </w:pPr>
      <w:r w:rsidRPr="00EA6730">
        <w:rPr>
          <w:rFonts w:ascii="Times New Roman" w:hAnsi="Times New Roman"/>
          <w:i/>
          <w:sz w:val="22"/>
          <w:szCs w:val="22"/>
          <w:u w:val="single"/>
        </w:rPr>
        <w:t>Приложения</w:t>
      </w:r>
      <w:r w:rsidR="00315B87" w:rsidRPr="00EA6730">
        <w:rPr>
          <w:rFonts w:ascii="Times New Roman" w:hAnsi="Times New Roman"/>
          <w:i/>
          <w:sz w:val="22"/>
          <w:szCs w:val="22"/>
          <w:u w:val="single"/>
        </w:rPr>
        <w:t>:</w:t>
      </w:r>
      <w:r w:rsidR="00EA6730" w:rsidRPr="00EA6730">
        <w:rPr>
          <w:rFonts w:ascii="Times New Roman" w:hAnsi="Times New Roman"/>
          <w:i/>
          <w:sz w:val="22"/>
          <w:szCs w:val="22"/>
        </w:rPr>
        <w:t xml:space="preserve"> извадка от ОУП на гр. Бургас, Техническо задание, писмо с изх.2169/08.12.2014г.,  ТП“Държавно горско стопанство - Бургас“, Предложение за ПУП-ПП за корекция на трасето на река </w:t>
      </w:r>
      <w:proofErr w:type="spellStart"/>
      <w:r w:rsidR="00EA6730" w:rsidRPr="00EA6730">
        <w:rPr>
          <w:rFonts w:ascii="Times New Roman" w:hAnsi="Times New Roman"/>
          <w:i/>
          <w:sz w:val="22"/>
          <w:szCs w:val="22"/>
        </w:rPr>
        <w:t>Отманлийска</w:t>
      </w:r>
      <w:proofErr w:type="spellEnd"/>
      <w:r w:rsidR="00EA6730" w:rsidRPr="00EA6730">
        <w:rPr>
          <w:rFonts w:ascii="Times New Roman" w:hAnsi="Times New Roman"/>
          <w:i/>
          <w:sz w:val="22"/>
          <w:szCs w:val="22"/>
        </w:rPr>
        <w:t xml:space="preserve">, землище кв. </w:t>
      </w:r>
      <w:proofErr w:type="spellStart"/>
      <w:r w:rsidR="00EA6730" w:rsidRPr="00EA6730">
        <w:rPr>
          <w:rFonts w:ascii="Times New Roman" w:hAnsi="Times New Roman"/>
          <w:i/>
          <w:sz w:val="22"/>
          <w:szCs w:val="22"/>
        </w:rPr>
        <w:t>Крайморие</w:t>
      </w:r>
      <w:proofErr w:type="spellEnd"/>
      <w:r w:rsidR="00EA6730" w:rsidRPr="00EA6730">
        <w:rPr>
          <w:rFonts w:ascii="Times New Roman" w:hAnsi="Times New Roman"/>
          <w:i/>
          <w:sz w:val="22"/>
          <w:szCs w:val="22"/>
        </w:rPr>
        <w:t>, Протокол-Решение №35/19.11.14г на ОЕСУТ, Протокол-Решение №37/10.12.2014г., на ОЕСУТ.</w:t>
      </w:r>
    </w:p>
    <w:p w:rsidR="00CC1722" w:rsidRDefault="00CC1722" w:rsidP="002D1D61">
      <w:pPr>
        <w:shd w:val="clear" w:color="auto" w:fill="FFFFFF"/>
        <w:tabs>
          <w:tab w:val="left" w:pos="1800"/>
          <w:tab w:val="left" w:leader="dot" w:pos="9639"/>
        </w:tabs>
        <w:spacing w:line="264" w:lineRule="auto"/>
        <w:jc w:val="both"/>
        <w:rPr>
          <w:i/>
          <w:color w:val="FF0000"/>
        </w:rPr>
      </w:pPr>
    </w:p>
    <w:p w:rsidR="00C56F1B" w:rsidRDefault="00C56F1B" w:rsidP="00C56F1B">
      <w:pPr>
        <w:spacing w:line="264" w:lineRule="auto"/>
        <w:rPr>
          <w:i/>
        </w:rPr>
      </w:pPr>
    </w:p>
    <w:p w:rsidR="00C56F1B" w:rsidRPr="003501E9" w:rsidRDefault="00C56F1B" w:rsidP="00C56F1B">
      <w:pPr>
        <w:spacing w:line="264" w:lineRule="auto"/>
        <w:rPr>
          <w:i/>
        </w:rPr>
      </w:pPr>
    </w:p>
    <w:p w:rsidR="008F7361" w:rsidRPr="008F7361" w:rsidRDefault="00E95B7C" w:rsidP="008F7361">
      <w:pPr>
        <w:spacing w:line="264" w:lineRule="auto"/>
        <w:ind w:right="386"/>
        <w:rPr>
          <w:b/>
        </w:rPr>
      </w:pPr>
      <w:r>
        <w:rPr>
          <w:b/>
        </w:rPr>
        <w:t>ДИМИТЪР НИКОЛОВ</w:t>
      </w:r>
    </w:p>
    <w:p w:rsidR="008F7361" w:rsidRDefault="00E95B7C" w:rsidP="008F7361">
      <w:pPr>
        <w:spacing w:line="264" w:lineRule="auto"/>
        <w:ind w:right="386"/>
        <w:rPr>
          <w:i/>
        </w:rPr>
      </w:pPr>
      <w:r>
        <w:rPr>
          <w:i/>
        </w:rPr>
        <w:t>К</w:t>
      </w:r>
      <w:r w:rsidR="008F7361" w:rsidRPr="008F7361">
        <w:rPr>
          <w:i/>
        </w:rPr>
        <w:t>мет на Община Бургас</w:t>
      </w:r>
    </w:p>
    <w:p w:rsidR="008F7361" w:rsidRDefault="008F7361" w:rsidP="008F7361">
      <w:pPr>
        <w:spacing w:line="264" w:lineRule="auto"/>
        <w:ind w:right="103"/>
        <w:rPr>
          <w:i/>
          <w:sz w:val="28"/>
          <w:szCs w:val="28"/>
        </w:rPr>
      </w:pPr>
    </w:p>
    <w:p w:rsidR="000D085B" w:rsidRPr="008F7361" w:rsidRDefault="000D085B" w:rsidP="00C56F1B">
      <w:pPr>
        <w:spacing w:line="264" w:lineRule="auto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</w:p>
    <w:sectPr w:rsidR="000D085B" w:rsidRPr="008F7361" w:rsidSect="00D770DD">
      <w:pgSz w:w="11906" w:h="16838"/>
      <w:pgMar w:top="993" w:right="748" w:bottom="993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032" w:rsidRDefault="00153032">
      <w:r>
        <w:separator/>
      </w:r>
    </w:p>
  </w:endnote>
  <w:endnote w:type="continuationSeparator" w:id="0">
    <w:p w:rsidR="00153032" w:rsidRDefault="0015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032" w:rsidRDefault="00153032">
      <w:r>
        <w:separator/>
      </w:r>
    </w:p>
  </w:footnote>
  <w:footnote w:type="continuationSeparator" w:id="0">
    <w:p w:rsidR="00153032" w:rsidRDefault="00153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0353"/>
    <w:multiLevelType w:val="hybridMultilevel"/>
    <w:tmpl w:val="91E0E8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08E6B11"/>
    <w:multiLevelType w:val="hybridMultilevel"/>
    <w:tmpl w:val="29E46D5A"/>
    <w:lvl w:ilvl="0" w:tplc="93DE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122FD5"/>
    <w:multiLevelType w:val="singleLevel"/>
    <w:tmpl w:val="6E3ED1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57594122"/>
    <w:multiLevelType w:val="hybridMultilevel"/>
    <w:tmpl w:val="F5008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3B"/>
    <w:rsid w:val="00022638"/>
    <w:rsid w:val="0003243B"/>
    <w:rsid w:val="00051145"/>
    <w:rsid w:val="00057672"/>
    <w:rsid w:val="000629A2"/>
    <w:rsid w:val="00063137"/>
    <w:rsid w:val="00065617"/>
    <w:rsid w:val="000663AF"/>
    <w:rsid w:val="00074D19"/>
    <w:rsid w:val="00075EDC"/>
    <w:rsid w:val="000869F3"/>
    <w:rsid w:val="00093808"/>
    <w:rsid w:val="00095E84"/>
    <w:rsid w:val="00097FE3"/>
    <w:rsid w:val="000A7955"/>
    <w:rsid w:val="000B2425"/>
    <w:rsid w:val="000B7681"/>
    <w:rsid w:val="000C1E77"/>
    <w:rsid w:val="000D085B"/>
    <w:rsid w:val="000D4F5A"/>
    <w:rsid w:val="000E586B"/>
    <w:rsid w:val="000F44B7"/>
    <w:rsid w:val="00102C63"/>
    <w:rsid w:val="00120268"/>
    <w:rsid w:val="00153032"/>
    <w:rsid w:val="00153644"/>
    <w:rsid w:val="00155413"/>
    <w:rsid w:val="00164DD9"/>
    <w:rsid w:val="00166B26"/>
    <w:rsid w:val="00167FAB"/>
    <w:rsid w:val="001832D5"/>
    <w:rsid w:val="001837FE"/>
    <w:rsid w:val="001A3A43"/>
    <w:rsid w:val="001A5044"/>
    <w:rsid w:val="001A51AA"/>
    <w:rsid w:val="001D21A4"/>
    <w:rsid w:val="001D71F8"/>
    <w:rsid w:val="001E07AF"/>
    <w:rsid w:val="001E5F1F"/>
    <w:rsid w:val="001F1ACA"/>
    <w:rsid w:val="00206B00"/>
    <w:rsid w:val="002122A0"/>
    <w:rsid w:val="00213395"/>
    <w:rsid w:val="00213BB3"/>
    <w:rsid w:val="00220BE4"/>
    <w:rsid w:val="0024220D"/>
    <w:rsid w:val="00250541"/>
    <w:rsid w:val="002606E2"/>
    <w:rsid w:val="002674B5"/>
    <w:rsid w:val="0027126F"/>
    <w:rsid w:val="00284127"/>
    <w:rsid w:val="00293F1D"/>
    <w:rsid w:val="00296967"/>
    <w:rsid w:val="002C1FC4"/>
    <w:rsid w:val="002C366A"/>
    <w:rsid w:val="002D1D61"/>
    <w:rsid w:val="002D658A"/>
    <w:rsid w:val="002D6A96"/>
    <w:rsid w:val="002D7119"/>
    <w:rsid w:val="002F1690"/>
    <w:rsid w:val="002F3D55"/>
    <w:rsid w:val="0030696C"/>
    <w:rsid w:val="00315B87"/>
    <w:rsid w:val="00326E74"/>
    <w:rsid w:val="003441FF"/>
    <w:rsid w:val="00347B13"/>
    <w:rsid w:val="00351511"/>
    <w:rsid w:val="00396FA1"/>
    <w:rsid w:val="003A29B8"/>
    <w:rsid w:val="003A3183"/>
    <w:rsid w:val="003E2864"/>
    <w:rsid w:val="003E6AA1"/>
    <w:rsid w:val="0040110C"/>
    <w:rsid w:val="00401DAA"/>
    <w:rsid w:val="0040397E"/>
    <w:rsid w:val="004044B1"/>
    <w:rsid w:val="004077B7"/>
    <w:rsid w:val="00417076"/>
    <w:rsid w:val="00427261"/>
    <w:rsid w:val="00427BCF"/>
    <w:rsid w:val="00434E56"/>
    <w:rsid w:val="004353D4"/>
    <w:rsid w:val="00436806"/>
    <w:rsid w:val="00436834"/>
    <w:rsid w:val="004463E8"/>
    <w:rsid w:val="00460204"/>
    <w:rsid w:val="00462631"/>
    <w:rsid w:val="004734E0"/>
    <w:rsid w:val="00477E5F"/>
    <w:rsid w:val="00480A18"/>
    <w:rsid w:val="00483654"/>
    <w:rsid w:val="00496C5B"/>
    <w:rsid w:val="004A017C"/>
    <w:rsid w:val="004B4756"/>
    <w:rsid w:val="004B5C48"/>
    <w:rsid w:val="004C19E6"/>
    <w:rsid w:val="004C5540"/>
    <w:rsid w:val="004F1B16"/>
    <w:rsid w:val="004F40C5"/>
    <w:rsid w:val="004F7C0C"/>
    <w:rsid w:val="00500B00"/>
    <w:rsid w:val="00505E0A"/>
    <w:rsid w:val="005144FB"/>
    <w:rsid w:val="00516E2A"/>
    <w:rsid w:val="00525556"/>
    <w:rsid w:val="00531BEB"/>
    <w:rsid w:val="0053369A"/>
    <w:rsid w:val="00536970"/>
    <w:rsid w:val="005379B4"/>
    <w:rsid w:val="00550589"/>
    <w:rsid w:val="005508A5"/>
    <w:rsid w:val="005536E1"/>
    <w:rsid w:val="00576D2C"/>
    <w:rsid w:val="00577BB0"/>
    <w:rsid w:val="00591B99"/>
    <w:rsid w:val="00596414"/>
    <w:rsid w:val="005A7028"/>
    <w:rsid w:val="005B1D08"/>
    <w:rsid w:val="005B35E1"/>
    <w:rsid w:val="005C1378"/>
    <w:rsid w:val="005D6856"/>
    <w:rsid w:val="005E60E6"/>
    <w:rsid w:val="005E6582"/>
    <w:rsid w:val="005F4813"/>
    <w:rsid w:val="006044E8"/>
    <w:rsid w:val="00616BCE"/>
    <w:rsid w:val="00634B41"/>
    <w:rsid w:val="006611FD"/>
    <w:rsid w:val="006634B6"/>
    <w:rsid w:val="00664D2B"/>
    <w:rsid w:val="006668E0"/>
    <w:rsid w:val="00671886"/>
    <w:rsid w:val="006741DF"/>
    <w:rsid w:val="00674465"/>
    <w:rsid w:val="0068182B"/>
    <w:rsid w:val="00686F07"/>
    <w:rsid w:val="00687963"/>
    <w:rsid w:val="00693209"/>
    <w:rsid w:val="00695BB8"/>
    <w:rsid w:val="006A5E64"/>
    <w:rsid w:val="006C19D7"/>
    <w:rsid w:val="006D4940"/>
    <w:rsid w:val="006D689C"/>
    <w:rsid w:val="006F08B8"/>
    <w:rsid w:val="006F1558"/>
    <w:rsid w:val="006F7C26"/>
    <w:rsid w:val="00723359"/>
    <w:rsid w:val="0072629D"/>
    <w:rsid w:val="00731F42"/>
    <w:rsid w:val="0073363F"/>
    <w:rsid w:val="007543C6"/>
    <w:rsid w:val="00762067"/>
    <w:rsid w:val="007825F6"/>
    <w:rsid w:val="007857CF"/>
    <w:rsid w:val="007960D9"/>
    <w:rsid w:val="00797211"/>
    <w:rsid w:val="00797A40"/>
    <w:rsid w:val="007A5526"/>
    <w:rsid w:val="007B3CA6"/>
    <w:rsid w:val="007B45DB"/>
    <w:rsid w:val="007B5263"/>
    <w:rsid w:val="007C2BF7"/>
    <w:rsid w:val="007D6083"/>
    <w:rsid w:val="007D6704"/>
    <w:rsid w:val="007D68D3"/>
    <w:rsid w:val="007F6067"/>
    <w:rsid w:val="00806D11"/>
    <w:rsid w:val="00814EFA"/>
    <w:rsid w:val="008156B0"/>
    <w:rsid w:val="00815F83"/>
    <w:rsid w:val="00822555"/>
    <w:rsid w:val="008253AB"/>
    <w:rsid w:val="0082752E"/>
    <w:rsid w:val="008337D2"/>
    <w:rsid w:val="008402F2"/>
    <w:rsid w:val="00841A2E"/>
    <w:rsid w:val="0084634C"/>
    <w:rsid w:val="00855F7B"/>
    <w:rsid w:val="0086081F"/>
    <w:rsid w:val="00862DE2"/>
    <w:rsid w:val="00867777"/>
    <w:rsid w:val="00883F5F"/>
    <w:rsid w:val="00885827"/>
    <w:rsid w:val="00886F55"/>
    <w:rsid w:val="00896B35"/>
    <w:rsid w:val="008A55E7"/>
    <w:rsid w:val="008A62E4"/>
    <w:rsid w:val="008B301C"/>
    <w:rsid w:val="008C10DB"/>
    <w:rsid w:val="008C5B46"/>
    <w:rsid w:val="008D7A7B"/>
    <w:rsid w:val="008E0E49"/>
    <w:rsid w:val="008E30BA"/>
    <w:rsid w:val="008F40B3"/>
    <w:rsid w:val="008F45B8"/>
    <w:rsid w:val="008F7361"/>
    <w:rsid w:val="009142CF"/>
    <w:rsid w:val="00923E3B"/>
    <w:rsid w:val="00925173"/>
    <w:rsid w:val="00940441"/>
    <w:rsid w:val="0094275A"/>
    <w:rsid w:val="009434BE"/>
    <w:rsid w:val="009454E0"/>
    <w:rsid w:val="009467A1"/>
    <w:rsid w:val="00946DA6"/>
    <w:rsid w:val="00947BEA"/>
    <w:rsid w:val="00950BEE"/>
    <w:rsid w:val="00953F83"/>
    <w:rsid w:val="00960D4F"/>
    <w:rsid w:val="00973B66"/>
    <w:rsid w:val="00983B11"/>
    <w:rsid w:val="00984ADC"/>
    <w:rsid w:val="009A45F4"/>
    <w:rsid w:val="009A7332"/>
    <w:rsid w:val="009B305F"/>
    <w:rsid w:val="009B59D0"/>
    <w:rsid w:val="009B6D70"/>
    <w:rsid w:val="009C586F"/>
    <w:rsid w:val="009D01A9"/>
    <w:rsid w:val="009D1F7B"/>
    <w:rsid w:val="009E1F74"/>
    <w:rsid w:val="009F7571"/>
    <w:rsid w:val="00A25683"/>
    <w:rsid w:val="00A42988"/>
    <w:rsid w:val="00A467AB"/>
    <w:rsid w:val="00A56D82"/>
    <w:rsid w:val="00A63BE8"/>
    <w:rsid w:val="00A64A14"/>
    <w:rsid w:val="00A66D55"/>
    <w:rsid w:val="00A82041"/>
    <w:rsid w:val="00A831F4"/>
    <w:rsid w:val="00A84AF3"/>
    <w:rsid w:val="00A877B2"/>
    <w:rsid w:val="00AB4377"/>
    <w:rsid w:val="00AC65D4"/>
    <w:rsid w:val="00AC7103"/>
    <w:rsid w:val="00AD33A3"/>
    <w:rsid w:val="00AD5C6E"/>
    <w:rsid w:val="00AD781E"/>
    <w:rsid w:val="00AE1466"/>
    <w:rsid w:val="00AE5177"/>
    <w:rsid w:val="00AE7505"/>
    <w:rsid w:val="00AF7863"/>
    <w:rsid w:val="00B12B32"/>
    <w:rsid w:val="00B145A3"/>
    <w:rsid w:val="00B314CE"/>
    <w:rsid w:val="00B31D09"/>
    <w:rsid w:val="00B34662"/>
    <w:rsid w:val="00B401CF"/>
    <w:rsid w:val="00B40CDA"/>
    <w:rsid w:val="00B41AFC"/>
    <w:rsid w:val="00B44D55"/>
    <w:rsid w:val="00B4775F"/>
    <w:rsid w:val="00B5783F"/>
    <w:rsid w:val="00B615F7"/>
    <w:rsid w:val="00B6361B"/>
    <w:rsid w:val="00B722E2"/>
    <w:rsid w:val="00B96772"/>
    <w:rsid w:val="00BA16C1"/>
    <w:rsid w:val="00BA63B7"/>
    <w:rsid w:val="00BB695B"/>
    <w:rsid w:val="00BB7465"/>
    <w:rsid w:val="00BD02B3"/>
    <w:rsid w:val="00BD3534"/>
    <w:rsid w:val="00BE30CF"/>
    <w:rsid w:val="00C04B68"/>
    <w:rsid w:val="00C17BEE"/>
    <w:rsid w:val="00C2754F"/>
    <w:rsid w:val="00C33AF8"/>
    <w:rsid w:val="00C37AB7"/>
    <w:rsid w:val="00C50559"/>
    <w:rsid w:val="00C54FE5"/>
    <w:rsid w:val="00C56F1B"/>
    <w:rsid w:val="00C71A48"/>
    <w:rsid w:val="00CA4B31"/>
    <w:rsid w:val="00CB0C8F"/>
    <w:rsid w:val="00CB389E"/>
    <w:rsid w:val="00CC0EB6"/>
    <w:rsid w:val="00CC1722"/>
    <w:rsid w:val="00CD35AF"/>
    <w:rsid w:val="00CE5736"/>
    <w:rsid w:val="00D0737F"/>
    <w:rsid w:val="00D1068E"/>
    <w:rsid w:val="00D12338"/>
    <w:rsid w:val="00D1405C"/>
    <w:rsid w:val="00D176A1"/>
    <w:rsid w:val="00D2200F"/>
    <w:rsid w:val="00D22AAF"/>
    <w:rsid w:val="00D250AD"/>
    <w:rsid w:val="00D67E2B"/>
    <w:rsid w:val="00D73249"/>
    <w:rsid w:val="00D74E30"/>
    <w:rsid w:val="00D76B3A"/>
    <w:rsid w:val="00D770DD"/>
    <w:rsid w:val="00D9709D"/>
    <w:rsid w:val="00DB5727"/>
    <w:rsid w:val="00DC12B3"/>
    <w:rsid w:val="00DC6FC9"/>
    <w:rsid w:val="00DD2296"/>
    <w:rsid w:val="00DD4B6C"/>
    <w:rsid w:val="00DE05FD"/>
    <w:rsid w:val="00DE43AE"/>
    <w:rsid w:val="00DE66F5"/>
    <w:rsid w:val="00DF7325"/>
    <w:rsid w:val="00E157E7"/>
    <w:rsid w:val="00E26DF5"/>
    <w:rsid w:val="00E3065E"/>
    <w:rsid w:val="00E372B8"/>
    <w:rsid w:val="00E51238"/>
    <w:rsid w:val="00E569D3"/>
    <w:rsid w:val="00E735C0"/>
    <w:rsid w:val="00E80747"/>
    <w:rsid w:val="00E86E69"/>
    <w:rsid w:val="00E94BC3"/>
    <w:rsid w:val="00E95B7C"/>
    <w:rsid w:val="00E97B56"/>
    <w:rsid w:val="00EA42BE"/>
    <w:rsid w:val="00EA59F8"/>
    <w:rsid w:val="00EA6730"/>
    <w:rsid w:val="00ED656D"/>
    <w:rsid w:val="00ED7566"/>
    <w:rsid w:val="00EF1329"/>
    <w:rsid w:val="00F0307D"/>
    <w:rsid w:val="00F079E8"/>
    <w:rsid w:val="00F1419C"/>
    <w:rsid w:val="00F14BAE"/>
    <w:rsid w:val="00F249A0"/>
    <w:rsid w:val="00F2725A"/>
    <w:rsid w:val="00F326CB"/>
    <w:rsid w:val="00F66F0B"/>
    <w:rsid w:val="00F719AF"/>
    <w:rsid w:val="00F72E58"/>
    <w:rsid w:val="00F76654"/>
    <w:rsid w:val="00F8637D"/>
    <w:rsid w:val="00F87239"/>
    <w:rsid w:val="00F97B47"/>
    <w:rsid w:val="00FB08F4"/>
    <w:rsid w:val="00FB74A8"/>
    <w:rsid w:val="00FE131E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EF9BC-5793-4A00-ACCC-81FB44A9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1486</Words>
  <Characters>8471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9938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nikolay_m</dc:creator>
  <cp:lastModifiedBy>Katya Dimitrova</cp:lastModifiedBy>
  <cp:revision>6</cp:revision>
  <cp:lastPrinted>2014-12-13T07:46:00Z</cp:lastPrinted>
  <dcterms:created xsi:type="dcterms:W3CDTF">2014-12-12T06:54:00Z</dcterms:created>
  <dcterms:modified xsi:type="dcterms:W3CDTF">2014-12-15T07:17:00Z</dcterms:modified>
</cp:coreProperties>
</file>